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4C49055" w:rsidR="00175AE6" w:rsidRPr="00633C5E" w:rsidRDefault="006D3AED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6D3AED">
        <w:rPr>
          <w:rFonts w:ascii="Times New Roman" w:hAnsi="Times New Roman" w:cs="Times New Roman"/>
          <w:sz w:val="24"/>
          <w:szCs w:val="24"/>
        </w:rPr>
        <w:t>Appendix D3.2b - Production Process Description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9DAE77E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8C236F" w:rsidRPr="008C236F">
        <w:rPr>
          <w:rFonts w:ascii="Times New Roman" w:hAnsi="Times New Roman" w:cs="Times New Roman"/>
          <w:sz w:val="24"/>
          <w:szCs w:val="24"/>
        </w:rPr>
        <w:t xml:space="preserve"> </w:t>
      </w:r>
      <w:r w:rsidR="008C236F" w:rsidRPr="006D3AED">
        <w:rPr>
          <w:rFonts w:ascii="Times New Roman" w:hAnsi="Times New Roman" w:cs="Times New Roman"/>
          <w:sz w:val="24"/>
          <w:szCs w:val="24"/>
        </w:rPr>
        <w:t>production process description</w:t>
      </w:r>
      <w:r w:rsidR="008C236F" w:rsidRPr="00633C5E">
        <w:rPr>
          <w:rFonts w:ascii="Times New Roman" w:hAnsi="Times New Roman" w:cs="Times New Roman"/>
          <w:sz w:val="24"/>
          <w:szCs w:val="24"/>
        </w:rPr>
        <w:t xml:space="preserve"> infor</w:t>
      </w:r>
      <w:r w:rsidRPr="00633C5E">
        <w:rPr>
          <w:rFonts w:ascii="Times New Roman" w:hAnsi="Times New Roman" w:cs="Times New Roman"/>
          <w:sz w:val="24"/>
          <w:szCs w:val="24"/>
        </w:rPr>
        <w:t>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6D3AED"/>
    <w:rsid w:val="008C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2024-03-14T21:30:00Z</dcterms:modified>
</cp:coreProperties>
</file>